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E5D6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sz w:val="32"/>
          <w:szCs w:val="32"/>
          <w:lang w:bidi="ar-SA"/>
        </w:rPr>
      </w:pPr>
      <w:r>
        <w:rPr>
          <w:rFonts w:hint="default" w:ascii="Times New Roman" w:hAnsi="Times New Roman" w:cs="Times New Roman"/>
          <w:b/>
          <w:sz w:val="32"/>
          <w:szCs w:val="32"/>
          <w:lang w:bidi="ar-SA"/>
        </w:rPr>
        <w:t>江苏食品药品职业技术学院</w:t>
      </w:r>
      <w:bookmarkStart w:id="0" w:name="_Hlk90152517"/>
    </w:p>
    <w:p w14:paraId="22CB53F0">
      <w:pPr>
        <w:snapToGrid w:val="0"/>
        <w:spacing w:after="156" w:line="400" w:lineRule="atLeast"/>
        <w:jc w:val="center"/>
        <w:rPr>
          <w:rFonts w:hint="default" w:ascii="Times New Roman" w:hAnsi="Times New Roman" w:cs="Times New Roman"/>
          <w:b/>
          <w:sz w:val="32"/>
          <w:szCs w:val="32"/>
          <w:lang w:bidi="ar-SA"/>
        </w:rPr>
      </w:pPr>
      <w:r>
        <w:rPr>
          <w:rFonts w:hint="eastAsia" w:cs="Times New Roman"/>
          <w:b/>
          <w:color w:val="auto"/>
          <w:sz w:val="32"/>
          <w:szCs w:val="32"/>
          <w:lang w:val="en-US" w:eastAsia="zh-CN" w:bidi="ar-SA"/>
        </w:rPr>
        <w:t>食品学院农产品食品检验员考证服务</w:t>
      </w:r>
      <w:r>
        <w:rPr>
          <w:rFonts w:hint="eastAsia" w:ascii="Times New Roman" w:hAnsi="Times New Roman" w:cs="Times New Roman"/>
          <w:b/>
          <w:color w:val="auto"/>
          <w:sz w:val="32"/>
          <w:szCs w:val="32"/>
          <w:lang w:val="en-US" w:eastAsia="zh-CN" w:bidi="ar-SA"/>
        </w:rPr>
        <w:t>采购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bidi="ar-SA"/>
        </w:rPr>
        <w:t>项</w:t>
      </w:r>
      <w:r>
        <w:rPr>
          <w:rFonts w:hint="default" w:ascii="Times New Roman" w:hAnsi="Times New Roman" w:cs="Times New Roman"/>
          <w:b/>
          <w:sz w:val="32"/>
          <w:szCs w:val="32"/>
          <w:lang w:bidi="ar-SA"/>
        </w:rPr>
        <w:t>目</w:t>
      </w:r>
      <w:bookmarkEnd w:id="0"/>
      <w:r>
        <w:rPr>
          <w:rFonts w:hint="eastAsia" w:ascii="Times New Roman" w:hAnsi="Times New Roman" w:cs="Times New Roman"/>
          <w:b/>
          <w:sz w:val="32"/>
          <w:szCs w:val="32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b/>
          <w:sz w:val="32"/>
          <w:szCs w:val="32"/>
          <w:lang w:bidi="ar-SA"/>
        </w:rPr>
        <w:t>文件</w:t>
      </w:r>
    </w:p>
    <w:p w14:paraId="1289613E">
      <w:pPr>
        <w:spacing w:line="36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江苏食品药品职业技术学院食品学院</w:t>
      </w:r>
      <w:r>
        <w:rPr>
          <w:rFonts w:hint="eastAsia" w:cs="Times New Roman"/>
          <w:kern w:val="0"/>
          <w:sz w:val="24"/>
          <w:lang w:val="en-US" w:eastAsia="zh-CN" w:bidi="ar-SA"/>
        </w:rPr>
        <w:t>需要</w:t>
      </w:r>
      <w:r>
        <w:rPr>
          <w:rFonts w:hint="eastAsia" w:ascii="Times New Roman" w:hAnsi="Times New Roman" w:cs="Times New Roman"/>
          <w:kern w:val="0"/>
          <w:sz w:val="24"/>
          <w:lang w:val="en-US" w:eastAsia="zh-CN" w:bidi="ar-SA"/>
        </w:rPr>
        <w:t>农产品食品检验员考证服务</w:t>
      </w:r>
      <w:r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  <w:t>，现对该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项目进行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，诚邀符合条件的响应人参加，具体要求如下：</w:t>
      </w:r>
    </w:p>
    <w:p w14:paraId="384D712E">
      <w:pPr>
        <w:widowControl/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项目概况（详细参数见附件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一</w:t>
      </w: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）</w:t>
      </w:r>
    </w:p>
    <w:p w14:paraId="51DC143E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项目名称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：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食品学院农产品食品检验员考证服务采购</w:t>
      </w:r>
    </w:p>
    <w:p w14:paraId="534B3BE9">
      <w:pPr>
        <w:widowControl/>
        <w:wordWrap w:val="0"/>
        <w:spacing w:line="360" w:lineRule="auto"/>
        <w:ind w:firstLine="442"/>
        <w:jc w:val="left"/>
        <w:rPr>
          <w:rFonts w:hint="default" w:ascii="Times New Roman" w:hAnsi="Times New Roman" w:eastAsia="宋体" w:cs="Times New Roman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项目预算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3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 w:bidi="ar-SA"/>
        </w:rPr>
        <w:t>万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元</w:t>
      </w:r>
    </w:p>
    <w:p w14:paraId="17E488BB">
      <w:pPr>
        <w:widowControl/>
        <w:wordWrap w:val="0"/>
        <w:spacing w:before="156" w:line="360" w:lineRule="auto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2"/>
          <w:szCs w:val="22"/>
          <w:lang w:bidi="ar-SA"/>
        </w:rPr>
        <w:t xml:space="preserve">    </w:t>
      </w: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二、质量与技术要求</w:t>
      </w:r>
    </w:p>
    <w:p w14:paraId="233E5739">
      <w:pPr>
        <w:widowControl/>
        <w:spacing w:line="360" w:lineRule="auto"/>
        <w:ind w:firstLine="442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各单位必须参考本公告文件所规定的技术参数，提交最终报价。质量要求或技术标准：按国家标准执行。所有材料必须是原包装全新正品，必须有合格证、保修卡，并提供质量信息资料。</w:t>
      </w:r>
    </w:p>
    <w:p w14:paraId="37594C98">
      <w:pPr>
        <w:widowControl/>
        <w:wordWrap w:val="0"/>
        <w:spacing w:line="360" w:lineRule="auto"/>
        <w:ind w:firstLine="442"/>
        <w:rPr>
          <w:rFonts w:hint="default" w:ascii="Times New Roman" w:hAnsi="Times New Roman" w:eastAsia="宋体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各单位须具有本次采购货物的经营、销售及相关服务</w:t>
      </w:r>
      <w:r>
        <w:rPr>
          <w:rFonts w:hint="default" w:ascii="Times New Roman" w:hAnsi="Times New Roman" w:eastAsia="宋体" w:cs="Times New Roman"/>
          <w:kern w:val="0"/>
          <w:sz w:val="24"/>
          <w:lang w:bidi="ar-SA"/>
        </w:rPr>
        <w:t>的独立完成能力，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-SA"/>
        </w:rPr>
        <w:t>具有</w:t>
      </w:r>
      <w:r>
        <w:rPr>
          <w:rFonts w:hint="eastAsia" w:ascii="Times New Roman" w:hAnsi="Times New Roman" w:eastAsia="宋体" w:cs="Times New Roman"/>
          <w:kern w:val="0"/>
          <w:sz w:val="24"/>
          <w:lang w:val="zh-CN" w:bidi="ar-SA"/>
        </w:rPr>
        <w:t>法人或其他组织的营业执照等证明文件</w:t>
      </w:r>
      <w:r>
        <w:rPr>
          <w:rFonts w:hint="default" w:ascii="Times New Roman" w:hAnsi="Times New Roman" w:eastAsia="宋体" w:cs="Times New Roman"/>
          <w:kern w:val="0"/>
          <w:sz w:val="24"/>
          <w:lang w:bidi="ar-SA"/>
        </w:rPr>
        <w:t>。</w:t>
      </w:r>
    </w:p>
    <w:p w14:paraId="49649FB4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三、响应文件组成</w:t>
      </w:r>
    </w:p>
    <w:p w14:paraId="1389EC43">
      <w:pPr>
        <w:widowControl/>
        <w:spacing w:line="360" w:lineRule="auto"/>
        <w:ind w:firstLine="440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响应人须递交响应文件正本</w:t>
      </w:r>
      <w:r>
        <w:rPr>
          <w:rFonts w:hint="default" w:ascii="Times New Roman" w:hAnsi="Times New Roman" w:cs="Times New Roman"/>
          <w:kern w:val="0"/>
          <w:sz w:val="24"/>
          <w:u w:val="none"/>
          <w:lang w:bidi="ar-SA"/>
        </w:rPr>
        <w:t>一</w:t>
      </w:r>
      <w:r>
        <w:rPr>
          <w:rFonts w:hint="default" w:ascii="Times New Roman" w:hAnsi="Times New Roman" w:cs="Times New Roman"/>
          <w:kern w:val="0"/>
          <w:sz w:val="24"/>
          <w:u w:val="none"/>
          <w:lang w:bidi="ar-SA"/>
        </w:rPr>
        <w:t>份，副本</w:t>
      </w:r>
      <w:r>
        <w:rPr>
          <w:rFonts w:hint="default" w:ascii="Times New Roman" w:hAnsi="Times New Roman" w:cs="Times New Roman"/>
          <w:kern w:val="0"/>
          <w:sz w:val="24"/>
          <w:u w:val="none"/>
          <w:lang w:bidi="ar-SA"/>
        </w:rPr>
        <w:t>二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项目、联系电话、联系人）封口，并在封口处盖上单位公章后，送达响应文件接收部门。响应文件应包括下列部分（必须按序装订）：</w:t>
      </w:r>
    </w:p>
    <w:p w14:paraId="396C1E8B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1、营业执照副本（复印件加盖公章）；</w:t>
      </w:r>
    </w:p>
    <w:p w14:paraId="1F4B7951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2、法人授权委托书（原件加盖公章，格式见附件</w:t>
      </w:r>
      <w:r>
        <w:rPr>
          <w:rFonts w:hint="eastAsia" w:cs="Times New Roman"/>
          <w:kern w:val="0"/>
          <w:sz w:val="24"/>
          <w:lang w:val="en-US" w:eastAsia="zh-CN" w:bidi="ar-SA"/>
        </w:rPr>
        <w:t>三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）；</w:t>
      </w:r>
    </w:p>
    <w:p w14:paraId="0143FC65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3、对公账户证明（原件加盖公章，格式见附件</w:t>
      </w:r>
      <w:r>
        <w:rPr>
          <w:rFonts w:hint="eastAsia" w:cs="Times New Roman"/>
          <w:kern w:val="0"/>
          <w:sz w:val="24"/>
          <w:lang w:val="en-US" w:eastAsia="zh-CN" w:bidi="ar-SA"/>
        </w:rPr>
        <w:t>四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）；</w:t>
      </w:r>
    </w:p>
    <w:p w14:paraId="36AEBF6A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4、近三年内无重大违法记录及媒体行业不良信用记录；</w:t>
      </w:r>
    </w:p>
    <w:p w14:paraId="616917DA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5、质保体系（格式自拟，加盖公章）；</w:t>
      </w:r>
    </w:p>
    <w:p w14:paraId="260D92D9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6、服务响应情况：合同签订后1个月内完成发表；</w:t>
      </w:r>
    </w:p>
    <w:p w14:paraId="57786DF4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7、报价单（表）；（应在响应文件报价表中写明材料、设备及工程服务的型号、参数、单价和总价，报价顺序不容变更，报价应包括设备费、包装费、运费、安装、调试费、税费、垃圾清理费等一切费用，如不包含附件、辅材，必须列明所需附件、辅材具体种类、数量。格式见附件</w:t>
      </w:r>
      <w:r>
        <w:rPr>
          <w:rFonts w:hint="eastAsia" w:cs="Times New Roman"/>
          <w:kern w:val="0"/>
          <w:sz w:val="24"/>
          <w:lang w:val="en-US" w:eastAsia="zh-CN" w:bidi="ar-SA"/>
        </w:rPr>
        <w:t>五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，加盖公章。）；</w:t>
      </w:r>
    </w:p>
    <w:p w14:paraId="0218482E">
      <w:pPr>
        <w:widowControl/>
        <w:wordWrap w:val="0"/>
        <w:spacing w:line="360" w:lineRule="auto"/>
        <w:ind w:firstLine="440"/>
        <w:jc w:val="left"/>
        <w:rPr>
          <w:rFonts w:hint="eastAsia" w:ascii="Times New Roman" w:hAnsi="Times New Roman" w:eastAsia="宋体" w:cs="Times New Roman"/>
          <w:kern w:val="0"/>
          <w:sz w:val="24"/>
          <w:lang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8、产品图册，说明书，产品截图等，用以证明符合参数需求的证明材料</w:t>
      </w:r>
      <w:r>
        <w:rPr>
          <w:rFonts w:hint="eastAsia" w:cs="Times New Roman"/>
          <w:kern w:val="0"/>
          <w:sz w:val="24"/>
          <w:lang w:eastAsia="zh-CN" w:bidi="ar-SA"/>
        </w:rPr>
        <w:t>；</w:t>
      </w:r>
    </w:p>
    <w:p w14:paraId="700FA33D">
      <w:pPr>
        <w:widowControl/>
        <w:wordWrap w:val="0"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注：</w:t>
      </w:r>
    </w:p>
    <w:p w14:paraId="1B24516D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1.请按“响应文件组成”制作响应文件。</w:t>
      </w:r>
    </w:p>
    <w:p w14:paraId="0214764C">
      <w:pPr>
        <w:widowControl/>
        <w:wordWrap w:val="0"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2.响应文件须区分正/副本，响应人须提供正本壹份，副本贰份。</w:t>
      </w:r>
    </w:p>
    <w:p w14:paraId="20C68EE8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四、无效的文件</w:t>
      </w:r>
    </w:p>
    <w:p w14:paraId="629EF8B6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1、超时送达；</w:t>
      </w:r>
    </w:p>
    <w:p w14:paraId="2B03712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2、响应文件未密封；</w:t>
      </w:r>
    </w:p>
    <w:p w14:paraId="0AFD0E9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3、响应文件未按规定加盖本单位印章；</w:t>
      </w:r>
    </w:p>
    <w:p w14:paraId="0959FBCE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4、在响应文件中未明确规格、型号和类别；</w:t>
      </w:r>
    </w:p>
    <w:p w14:paraId="760E8D9D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5、参加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的授权代表未能对疑点给予澄清，视作自动弃权；</w:t>
      </w:r>
    </w:p>
    <w:p w14:paraId="79A7CEA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6、近三年中曾为我院供应仪器设备，在</w:t>
      </w:r>
      <w:r>
        <w:rPr>
          <w:rFonts w:hint="eastAsia" w:cs="Times New Roman"/>
          <w:kern w:val="0"/>
          <w:sz w:val="24"/>
          <w:lang w:val="en-US" w:eastAsia="zh-CN" w:bidi="ar-SA"/>
        </w:rPr>
        <w:t>相应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过程中存在减配置、减备件，在售后服务过程中不及时、经销商与公司互相</w:t>
      </w:r>
      <w:r>
        <w:rPr>
          <w:rFonts w:hint="eastAsia" w:cs="Times New Roman"/>
          <w:kern w:val="0"/>
          <w:sz w:val="24"/>
          <w:lang w:val="en-US" w:eastAsia="zh-CN" w:bidi="ar-SA"/>
        </w:rPr>
        <w:t>推卸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责任等资信不良企业的</w:t>
      </w:r>
      <w:r>
        <w:rPr>
          <w:rFonts w:hint="eastAsia" w:cs="Times New Roman"/>
          <w:kern w:val="0"/>
          <w:sz w:val="24"/>
          <w:lang w:val="en-US" w:eastAsia="zh-CN" w:bidi="ar-SA"/>
        </w:rPr>
        <w:t>相应文件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；</w:t>
      </w:r>
    </w:p>
    <w:p w14:paraId="0FBF35D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7、其它不符合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文件要求的内容。</w:t>
      </w:r>
    </w:p>
    <w:p w14:paraId="54BAFFD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五、响应文件接收截止时间：2026年4月16日17点00分（北京时间）（顺丰快递寄送在截止时间前送达指定地点）</w:t>
      </w:r>
    </w:p>
    <w:p w14:paraId="25BD031C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六、响应文件开启时间：2026年4月17日9点00分（北京时间）</w:t>
      </w:r>
    </w:p>
    <w:p w14:paraId="130F8E5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七、项目完成时间：202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6</w:t>
      </w: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年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5</w:t>
      </w: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月3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1</w:t>
      </w: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日前</w:t>
      </w:r>
    </w:p>
    <w:p w14:paraId="7AE980A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八、响应文件接受部门</w:t>
      </w:r>
    </w:p>
    <w:p w14:paraId="2D4897CB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江苏食品药品职业技术学院食品科技园啤酒车间东216室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。</w:t>
      </w:r>
    </w:p>
    <w:p w14:paraId="5C396F4A">
      <w:pPr>
        <w:widowControl/>
        <w:spacing w:line="360" w:lineRule="auto"/>
        <w:ind w:firstLine="442"/>
        <w:jc w:val="left"/>
        <w:rPr>
          <w:rFonts w:hint="eastAsia" w:ascii="Times New Roman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 xml:space="preserve">邮寄地址及联系人：淮安市大学城枚乘东路4号 江苏食品药品职业技术学院食品科技园啤酒车间东216室 </w:t>
      </w:r>
      <w:r>
        <w:rPr>
          <w:rFonts w:hint="eastAsia" w:cs="Times New Roman"/>
          <w:b/>
          <w:kern w:val="0"/>
          <w:sz w:val="24"/>
          <w:lang w:val="en-US" w:eastAsia="zh-CN" w:bidi="ar-SA"/>
        </w:rPr>
        <w:t>徐</w:t>
      </w:r>
      <w:r>
        <w:rPr>
          <w:rFonts w:hint="default" w:ascii="Times New Roman" w:hAnsi="Times New Roman" w:cs="Times New Roman"/>
          <w:b/>
          <w:color w:val="auto"/>
          <w:kern w:val="0"/>
          <w:sz w:val="24"/>
          <w:lang w:bidi="ar-SA"/>
        </w:rPr>
        <w:t>老师（收） 电话：</w:t>
      </w:r>
      <w:r>
        <w:rPr>
          <w:rFonts w:hint="eastAsia" w:cs="Times New Roman"/>
          <w:b/>
          <w:color w:val="auto"/>
          <w:kern w:val="0"/>
          <w:sz w:val="24"/>
          <w:lang w:val="en-US" w:eastAsia="zh-CN" w:bidi="ar-SA"/>
        </w:rPr>
        <w:t>15271910709</w:t>
      </w:r>
    </w:p>
    <w:p w14:paraId="5EF67EA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九、付款方式</w:t>
      </w:r>
    </w:p>
    <w:p w14:paraId="215C1ACA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ascii="Times New Roman" w:hAnsi="Times New Roman" w:cs="Times New Roman"/>
          <w:kern w:val="0"/>
          <w:sz w:val="24"/>
          <w:lang w:bidi="ar-SA"/>
        </w:rPr>
        <w:t>签订合同后</w:t>
      </w:r>
      <w:r>
        <w:rPr>
          <w:rFonts w:hint="eastAsia" w:cs="Times New Roman"/>
          <w:kern w:val="0"/>
          <w:sz w:val="24"/>
          <w:lang w:val="en-US" w:eastAsia="zh-CN" w:bidi="ar-SA"/>
        </w:rPr>
        <w:t>考证结束</w:t>
      </w:r>
      <w:r>
        <w:rPr>
          <w:rFonts w:hint="eastAsia" w:ascii="Times New Roman" w:hAnsi="Times New Roman" w:cs="Times New Roman"/>
          <w:kern w:val="0"/>
          <w:sz w:val="24"/>
          <w:lang w:bidi="ar-SA"/>
        </w:rPr>
        <w:t>一次性付款。</w:t>
      </w:r>
    </w:p>
    <w:p w14:paraId="09955A0B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十、评判原则</w:t>
      </w:r>
    </w:p>
    <w:p w14:paraId="170C2FC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eastAsia" w:ascii="宋体" w:eastAsia="宋体" w:cs="宋体"/>
          <w:sz w:val="24"/>
          <w:szCs w:val="24"/>
          <w:lang w:bidi="ar-SA"/>
        </w:rPr>
        <w:t>最低评审价法。指评审委员会对满足采购文件全部实质性要求的响应文件，根据评审标准规定的量化因素及量化指标进行价格折算，确定经评审的报价最低的供应商为成交供应商的评审办法。</w:t>
      </w:r>
    </w:p>
    <w:p w14:paraId="5E988EB9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b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>十一、其它说明</w:t>
      </w:r>
    </w:p>
    <w:p w14:paraId="4D49FCB4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1、响应人一旦参与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即表示完全同意并理解本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公告内容；</w:t>
      </w:r>
    </w:p>
    <w:p w14:paraId="2D63ADE1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2、响应文件一律不退，请响应人自留底稿；</w:t>
      </w:r>
    </w:p>
    <w:p w14:paraId="34BA8925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3、经本院研究确定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单位后，对其它未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单位将不予通知（可以来电咨询），未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的原因不予解释；</w:t>
      </w:r>
    </w:p>
    <w:p w14:paraId="18115773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4、参与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单位向江苏食品药品职业技术学院提交响应文件，即表明响应我院公告文件中的各项规定；</w:t>
      </w:r>
    </w:p>
    <w:p w14:paraId="4B4FAA30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5、接到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通知后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单位必须在七个工作日内前来我院签订合同，若发生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商拒绝按规定时间签订合同，我院将其视作该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商放弃此次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权，我院有权决定第二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单位</w:t>
      </w:r>
      <w:r>
        <w:rPr>
          <w:rFonts w:hint="eastAsia" w:cs="Times New Roman"/>
          <w:kern w:val="0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；</w:t>
      </w:r>
    </w:p>
    <w:p w14:paraId="785FFA97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6、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所发生的一切费用均由响应人承担，包括响应文件的编制、文件递送等费用；</w:t>
      </w:r>
    </w:p>
    <w:p w14:paraId="547E1E8E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7、本次</w:t>
      </w:r>
      <w:r>
        <w:rPr>
          <w:rFonts w:hint="eastAsia" w:ascii="Times New Roman" w:hAnsi="Times New Roman" w:cs="Times New Roman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kern w:val="0"/>
          <w:sz w:val="24"/>
          <w:lang w:bidi="ar-SA"/>
        </w:rPr>
        <w:t>工作接受我院纪委办监督，各参与单位如对我院工作的公正性有所怀疑，可向我院纪委办投诉。投诉电话：0517-87088185；</w:t>
      </w:r>
    </w:p>
    <w:p w14:paraId="57449CE2">
      <w:pPr>
        <w:widowControl/>
        <w:spacing w:line="360" w:lineRule="auto"/>
        <w:ind w:firstLine="440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8、本文件有不明确之处，与江苏食品药品职业技术食品学院联系；</w:t>
      </w:r>
    </w:p>
    <w:p w14:paraId="7D4238F6">
      <w:pPr>
        <w:widowControl/>
        <w:spacing w:line="360" w:lineRule="auto"/>
        <w:jc w:val="left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kern w:val="0"/>
          <w:sz w:val="24"/>
          <w:lang w:bidi="ar-SA"/>
        </w:rPr>
        <w:t>地址：江苏省淮安市高教园区枚乘东路4号，邮编：22300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3，联系电话：</w:t>
      </w:r>
      <w:r>
        <w:rPr>
          <w:rFonts w:hint="eastAsia" w:cs="Times New Roman"/>
          <w:color w:val="auto"/>
          <w:kern w:val="0"/>
          <w:sz w:val="24"/>
          <w:lang w:val="en-US" w:eastAsia="zh-CN" w:bidi="ar-SA"/>
        </w:rPr>
        <w:t>15271910709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-SA"/>
        </w:rPr>
        <w:t>。</w:t>
      </w:r>
    </w:p>
    <w:p w14:paraId="74D8017B">
      <w:pPr>
        <w:spacing w:line="360" w:lineRule="auto"/>
        <w:rPr>
          <w:rFonts w:hint="default" w:ascii="Times New Roman" w:hAnsi="Times New Roman" w:cs="Times New Roman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b/>
          <w:kern w:val="0"/>
          <w:sz w:val="24"/>
          <w:lang w:bidi="ar-SA"/>
        </w:rPr>
        <w:t xml:space="preserve">  十二、本标书的解释权归江苏食品药品职业技术学院食品学院</w:t>
      </w:r>
    </w:p>
    <w:p w14:paraId="5825B428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sz w:val="24"/>
          <w:lang w:bidi="ar-SA"/>
        </w:rPr>
      </w:pPr>
    </w:p>
    <w:p w14:paraId="792CF732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sz w:val="24"/>
          <w:lang w:bidi="ar-SA"/>
        </w:rPr>
      </w:pPr>
    </w:p>
    <w:p w14:paraId="64810426">
      <w:pPr>
        <w:spacing w:line="360" w:lineRule="auto"/>
        <w:ind w:firstLine="5280" w:firstLineChars="22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 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江苏食品药品职业技术学院</w:t>
      </w:r>
    </w:p>
    <w:p w14:paraId="0B73A6CE">
      <w:pPr>
        <w:spacing w:line="360" w:lineRule="auto"/>
        <w:ind w:firstLine="6000" w:firstLineChars="2500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食品学院</w:t>
      </w:r>
    </w:p>
    <w:p w14:paraId="7012F007">
      <w:pPr>
        <w:spacing w:line="360" w:lineRule="auto"/>
        <w:jc w:val="right"/>
        <w:rPr>
          <w:rFonts w:hint="default" w:ascii="Times New Roman" w:hAnsi="Times New Roman" w:cs="Times New Roman"/>
          <w:color w:val="auto"/>
          <w:sz w:val="24"/>
          <w:lang w:bidi="ar-SA"/>
        </w:rPr>
      </w:pPr>
      <w:r>
        <w:rPr>
          <w:rFonts w:hint="default" w:ascii="Times New Roman" w:hAnsi="Times New Roman" w:cs="Times New Roman"/>
          <w:color w:val="auto"/>
          <w:sz w:val="24"/>
          <w:lang w:bidi="ar-SA"/>
        </w:rPr>
        <w:t>                                                                              202</w:t>
      </w:r>
      <w:r>
        <w:rPr>
          <w:rFonts w:hint="eastAsia" w:cs="Times New Roman"/>
          <w:color w:val="auto"/>
          <w:sz w:val="24"/>
          <w:lang w:val="en-US" w:eastAsia="zh-CN" w:bidi="ar-SA"/>
        </w:rPr>
        <w:t>6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年</w:t>
      </w:r>
      <w:r>
        <w:rPr>
          <w:rFonts w:hint="eastAsia" w:cs="Times New Roman"/>
          <w:color w:val="auto"/>
          <w:sz w:val="24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月</w:t>
      </w:r>
      <w:r>
        <w:rPr>
          <w:rFonts w:hint="eastAsia" w:cs="Times New Roman"/>
          <w:color w:val="auto"/>
          <w:sz w:val="24"/>
          <w:lang w:val="en-US" w:eastAsia="zh-CN" w:bidi="ar-SA"/>
        </w:rPr>
        <w:t>7</w:t>
      </w:r>
      <w:r>
        <w:rPr>
          <w:rFonts w:hint="default" w:ascii="Times New Roman" w:hAnsi="Times New Roman" w:cs="Times New Roman"/>
          <w:color w:val="auto"/>
          <w:sz w:val="24"/>
          <w:lang w:bidi="ar-SA"/>
        </w:rPr>
        <w:t>日</w:t>
      </w:r>
    </w:p>
    <w:p w14:paraId="3E8ACEB3">
      <w:pPr>
        <w:spacing w:line="360" w:lineRule="auto"/>
        <w:rPr>
          <w:rFonts w:hint="default" w:ascii="Times New Roman" w:hAnsi="Times New Roman" w:cs="Times New Roman"/>
          <w:bCs/>
          <w:color w:val="C00000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bCs/>
          <w:color w:val="auto"/>
          <w:sz w:val="24"/>
          <w:lang w:bidi="ar-SA"/>
        </w:rPr>
        <w:t>附件一：</w:t>
      </w:r>
    </w:p>
    <w:p w14:paraId="05711BC2">
      <w:pPr>
        <w:pStyle w:val="9"/>
        <w:ind w:left="0" w:leftChars="0" w:firstLine="0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一、采购需求</w:t>
      </w:r>
    </w:p>
    <w:tbl>
      <w:tblPr>
        <w:tblStyle w:val="15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573"/>
        <w:gridCol w:w="3575"/>
        <w:gridCol w:w="2495"/>
      </w:tblGrid>
      <w:tr w14:paraId="681C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7" w:type="dxa"/>
            <w:noWrap w:val="0"/>
            <w:vAlign w:val="center"/>
          </w:tcPr>
          <w:p w14:paraId="343CE45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bidi="ar-SA"/>
              </w:rPr>
              <w:t>序号</w:t>
            </w:r>
          </w:p>
        </w:tc>
        <w:tc>
          <w:tcPr>
            <w:tcW w:w="2573" w:type="dxa"/>
            <w:noWrap w:val="0"/>
            <w:vAlign w:val="center"/>
          </w:tcPr>
          <w:p w14:paraId="3A06F471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3575" w:type="dxa"/>
            <w:noWrap w:val="0"/>
            <w:vAlign w:val="center"/>
          </w:tcPr>
          <w:p w14:paraId="434DB09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szCs w:val="20"/>
                <w:lang w:val="en-US" w:eastAsia="zh-CN" w:bidi="ar-SA"/>
              </w:rPr>
              <w:t>数量（人）</w:t>
            </w:r>
          </w:p>
        </w:tc>
        <w:tc>
          <w:tcPr>
            <w:tcW w:w="2495" w:type="dxa"/>
            <w:noWrap w:val="0"/>
            <w:vAlign w:val="center"/>
          </w:tcPr>
          <w:p w14:paraId="2178092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bidi="ar-SA"/>
              </w:rPr>
              <w:t>备注</w:t>
            </w:r>
          </w:p>
        </w:tc>
      </w:tr>
      <w:tr w14:paraId="1FD7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7" w:type="dxa"/>
            <w:noWrap w:val="0"/>
            <w:vAlign w:val="center"/>
          </w:tcPr>
          <w:p w14:paraId="03FD996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bidi="ar-SA"/>
              </w:rPr>
              <w:t>1</w:t>
            </w:r>
          </w:p>
        </w:tc>
        <w:tc>
          <w:tcPr>
            <w:tcW w:w="2573" w:type="dxa"/>
            <w:noWrap w:val="0"/>
            <w:vAlign w:val="center"/>
          </w:tcPr>
          <w:p w14:paraId="202500B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 w:bidi="ar-SA"/>
              </w:rPr>
              <w:t>农产品食品检验员考证服务</w:t>
            </w:r>
          </w:p>
        </w:tc>
        <w:tc>
          <w:tcPr>
            <w:tcW w:w="3575" w:type="dxa"/>
            <w:noWrap w:val="0"/>
            <w:vAlign w:val="center"/>
          </w:tcPr>
          <w:p w14:paraId="4C9209B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 w:bidi="ar-SA"/>
              </w:rPr>
              <w:t>98</w:t>
            </w:r>
          </w:p>
        </w:tc>
        <w:tc>
          <w:tcPr>
            <w:tcW w:w="2495" w:type="dxa"/>
            <w:noWrap w:val="0"/>
            <w:vAlign w:val="center"/>
          </w:tcPr>
          <w:p w14:paraId="2B36BE9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 w:bidi="ar-SA"/>
              </w:rPr>
              <w:t>发证单位为：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 w:bidi="ar-SA"/>
              </w:rPr>
              <w:t>中国轻工业联合会</w:t>
            </w:r>
            <w:r>
              <w:rPr>
                <w:rFonts w:hint="eastAsia" w:cs="Times New Roman"/>
                <w:sz w:val="24"/>
                <w:szCs w:val="32"/>
                <w:lang w:val="en-US" w:eastAsia="zh-CN" w:bidi="ar-SA"/>
              </w:rPr>
              <w:t>；职业技能等级：三级（高级</w:t>
            </w:r>
            <w:bookmarkStart w:id="1" w:name="_GoBack"/>
            <w:bookmarkEnd w:id="1"/>
            <w:r>
              <w:rPr>
                <w:rFonts w:hint="eastAsia" w:cs="Times New Roman"/>
                <w:sz w:val="24"/>
                <w:szCs w:val="32"/>
                <w:lang w:val="en-US" w:eastAsia="zh-CN" w:bidi="ar-SA"/>
              </w:rPr>
              <w:t>）</w:t>
            </w:r>
          </w:p>
        </w:tc>
      </w:tr>
    </w:tbl>
    <w:p w14:paraId="499BC3A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0D0F42F7">
      <w:pPr>
        <w:spacing w:line="360" w:lineRule="auto"/>
        <w:ind w:firstLine="420" w:firstLineChars="200"/>
        <w:rPr>
          <w:rFonts w:hint="default" w:ascii="Times New Roman" w:hAnsi="Times New Roman" w:cs="Times New Roman"/>
          <w:lang w:val="en-US" w:eastAsia="zh-CN" w:bidi="ar-SA"/>
        </w:rPr>
      </w:pPr>
    </w:p>
    <w:p w14:paraId="478D8D8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附件二：</w:t>
      </w:r>
      <w:r>
        <w:rPr>
          <w:rFonts w:hint="default" w:ascii="Times New Roman" w:hAnsi="Times New Roman" w:cs="Times New Roman"/>
          <w:b/>
          <w:bCs/>
          <w:sz w:val="24"/>
          <w:lang w:bidi="ar-SA"/>
        </w:rPr>
        <w:t>响应文件封面</w:t>
      </w:r>
    </w:p>
    <w:p w14:paraId="3E7F403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057C13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D6B0D4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江苏食品药品职业技术学院</w:t>
      </w:r>
    </w:p>
    <w:p w14:paraId="141D44B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（项目名称）</w:t>
      </w:r>
    </w:p>
    <w:p w14:paraId="3A44E45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796A74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B3A96D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1756FE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响应文件</w:t>
      </w:r>
    </w:p>
    <w:p w14:paraId="03A0808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B1A1A66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FA16AD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正本/副本</w:t>
      </w:r>
    </w:p>
    <w:p w14:paraId="1DF3949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ACFE7B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7D8427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8AC8E3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4EDD51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823505D">
      <w:pPr>
        <w:spacing w:line="360" w:lineRule="auto"/>
        <w:rPr>
          <w:rFonts w:hint="default" w:ascii="Times New Roman" w:hAnsi="Times New Roman" w:cs="Times New Roman"/>
          <w:sz w:val="24"/>
          <w:u w:val="single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响应人：（盖单位章）</w:t>
      </w:r>
    </w:p>
    <w:p w14:paraId="0FD82053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法定代表人或委托代理人：（签字）</w:t>
      </w:r>
    </w:p>
    <w:p w14:paraId="287603B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月  日</w:t>
      </w:r>
    </w:p>
    <w:p w14:paraId="539597D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6001AE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0D163BC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A192DAC">
      <w:pPr>
        <w:jc w:val="center"/>
        <w:rPr>
          <w:rFonts w:hint="default" w:ascii="Times New Roman" w:hAnsi="Times New Roman" w:cs="Times New Roman"/>
          <w:b w:val="0"/>
          <w:bCs/>
          <w:color w:val="000000"/>
          <w:sz w:val="36"/>
          <w:szCs w:val="36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bCs w:val="0"/>
          <w:sz w:val="24"/>
          <w:lang w:bidi="ar-SA"/>
        </w:rPr>
        <w:t>附件三：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lang w:bidi="ar-SA"/>
        </w:rPr>
        <w:t>授权委托书</w:t>
      </w:r>
    </w:p>
    <w:p w14:paraId="27B2AD61">
      <w:pPr>
        <w:spacing w:after="120" w:line="360" w:lineRule="auto"/>
        <w:ind w:firstLine="2640" w:firstLineChars="1100"/>
        <w:rPr>
          <w:rFonts w:hint="default" w:ascii="Times New Roman" w:hAnsi="Times New Roman" w:cs="Times New Roman"/>
          <w:color w:val="000000"/>
          <w:sz w:val="24"/>
          <w:szCs w:val="20"/>
          <w:lang w:bidi="ar-SA"/>
        </w:rPr>
      </w:pPr>
    </w:p>
    <w:p w14:paraId="49C70B68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本人________（姓名）系___________（企业）的法定代表人，现委托___________（身份证号：_____________）为我单位代理人。</w:t>
      </w:r>
    </w:p>
    <w:p w14:paraId="505D2DD0">
      <w:pPr>
        <w:widowControl/>
        <w:spacing w:after="156" w:line="48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代理人根据授权，以我单位名义参加江苏食品药品职业技术学院的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采购项目</w:t>
      </w:r>
      <w:r>
        <w:rPr>
          <w:rFonts w:hint="eastAsia" w:ascii="Times New Roman" w:hAnsi="Times New Roman" w:cs="Times New Roman"/>
          <w:color w:val="000000"/>
          <w:kern w:val="0"/>
          <w:sz w:val="24"/>
          <w:lang w:eastAsia="zh-CN" w:bidi="ar-SA"/>
        </w:rPr>
        <w:t>招采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活动。代理人进行的签署、澄清、说明、补正、递交、撤回、修改的响应文件，参与</w:t>
      </w:r>
      <w:r>
        <w:rPr>
          <w:rFonts w:hint="eastAsia" w:cs="Times New Roman"/>
          <w:color w:val="000000"/>
          <w:kern w:val="0"/>
          <w:sz w:val="24"/>
          <w:lang w:val="en-US" w:eastAsia="zh-CN" w:bidi="ar-SA"/>
        </w:rPr>
        <w:t>招采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、谈判、合同谈判、签订合同和处理其他有关事宜，其法律后果由我单位承担。</w:t>
      </w:r>
    </w:p>
    <w:p w14:paraId="1BC9F745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委托期限：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           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。</w:t>
      </w:r>
    </w:p>
    <w:p w14:paraId="715020BE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代理人无转委托权。</w:t>
      </w:r>
    </w:p>
    <w:p w14:paraId="3DB45015">
      <w:pPr>
        <w:widowControl/>
        <w:spacing w:after="156" w:line="480" w:lineRule="auto"/>
        <w:ind w:left="48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附：法定代表人身份证明</w:t>
      </w:r>
    </w:p>
    <w:p w14:paraId="151797F2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</w:p>
    <w:p w14:paraId="6686C853">
      <w:pPr>
        <w:widowControl/>
        <w:spacing w:line="480" w:lineRule="auto"/>
        <w:ind w:left="480" w:leftChars="229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</w:p>
    <w:p w14:paraId="3FC7D4CE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企业：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（盖单位章）</w:t>
      </w:r>
    </w:p>
    <w:p w14:paraId="68B4DE03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法定代表人：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（签字）</w:t>
      </w:r>
    </w:p>
    <w:p w14:paraId="766097A6">
      <w:pPr>
        <w:widowControl/>
        <w:spacing w:line="480" w:lineRule="auto"/>
        <w:ind w:left="480" w:leftChars="229" w:firstLine="4200" w:firstLineChars="17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委托代理人：</w:t>
      </w:r>
      <w:r>
        <w:rPr>
          <w:rFonts w:hint="default" w:ascii="Times New Roman" w:hAnsi="Times New Roman" w:cs="Times New Roman"/>
          <w:color w:val="000000"/>
          <w:kern w:val="0"/>
          <w:sz w:val="24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（签字）</w:t>
      </w:r>
    </w:p>
    <w:p w14:paraId="4090A1F4">
      <w:pPr>
        <w:widowControl/>
        <w:spacing w:line="480" w:lineRule="auto"/>
        <w:ind w:firstLine="5640" w:firstLineChars="2350"/>
        <w:jc w:val="left"/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bidi="ar-SA"/>
        </w:rPr>
        <w:t>年     月     日</w:t>
      </w:r>
    </w:p>
    <w:p w14:paraId="4C0B7EC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5396011">
      <w:pPr>
        <w:spacing w:line="360" w:lineRule="auto"/>
        <w:rPr>
          <w:rFonts w:hint="default" w:ascii="Times New Roman" w:hAnsi="Times New Roman" w:cs="Times New Roman"/>
          <w:b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附件四：</w:t>
      </w:r>
    </w:p>
    <w:p w14:paraId="098A8169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对公账户证明</w:t>
      </w:r>
    </w:p>
    <w:p w14:paraId="7F5FE152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</w:p>
    <w:p w14:paraId="3A95F959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致：江苏食品药品职业技术学院</w:t>
      </w:r>
    </w:p>
    <w:p w14:paraId="2E0171BA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我公司对公账户信息如下：</w:t>
      </w:r>
    </w:p>
    <w:p w14:paraId="5C967ED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7BEFEB7F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开户名称：</w:t>
      </w:r>
    </w:p>
    <w:p w14:paraId="660CCE4D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开户银行：</w:t>
      </w:r>
    </w:p>
    <w:p w14:paraId="0AEB7FEC">
      <w:pPr>
        <w:spacing w:line="360" w:lineRule="auto"/>
        <w:rPr>
          <w:rFonts w:hint="default" w:ascii="Times New Roman" w:hAnsi="Times New Roman" w:cs="Times New Roman"/>
          <w:b/>
          <w:bCs/>
          <w:sz w:val="24"/>
          <w:lang w:bidi="ar-SA"/>
        </w:rPr>
      </w:pPr>
      <w:r>
        <w:rPr>
          <w:rFonts w:hint="default" w:ascii="Times New Roman" w:hAnsi="Times New Roman" w:cs="Times New Roman"/>
          <w:b/>
          <w:bCs/>
          <w:sz w:val="24"/>
          <w:lang w:bidi="ar-SA"/>
        </w:rPr>
        <w:t>账 户 号：</w:t>
      </w:r>
    </w:p>
    <w:p w14:paraId="1D515AE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F28121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如我公司</w:t>
      </w:r>
      <w:r>
        <w:rPr>
          <w:rFonts w:hint="eastAsia" w:cs="Times New Roman"/>
          <w:sz w:val="24"/>
          <w:lang w:val="en-US" w:eastAsia="zh-CN" w:bidi="ar-SA"/>
        </w:rPr>
        <w:t>成交</w:t>
      </w:r>
      <w:r>
        <w:rPr>
          <w:rFonts w:hint="default" w:ascii="Times New Roman" w:hAnsi="Times New Roman" w:cs="Times New Roman"/>
          <w:sz w:val="24"/>
          <w:lang w:bidi="ar-SA"/>
        </w:rPr>
        <w:t>，将来往来款项结算请贵校将款项按以上账户支付，特此证明！</w:t>
      </w:r>
    </w:p>
    <w:p w14:paraId="49E080C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821EBCC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 xml:space="preserve">                                        单位名称：</w:t>
      </w:r>
    </w:p>
    <w:p w14:paraId="276FF17A">
      <w:pPr>
        <w:spacing w:line="360" w:lineRule="auto"/>
        <w:ind w:firstLine="4920" w:firstLineChars="2050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 月  日</w:t>
      </w:r>
    </w:p>
    <w:p w14:paraId="2CE7A83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3FF715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54178F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3286AD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237FD34B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8D128EF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3442639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7AD9BCD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6F02EC3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16E50E2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4B47635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6C63FC00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5F96E95E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40B6E393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10ECB3B7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EC97E44">
      <w:pPr>
        <w:spacing w:line="360" w:lineRule="auto"/>
        <w:rPr>
          <w:rFonts w:hint="default" w:ascii="Times New Roman" w:hAnsi="Times New Roman" w:cs="Times New Roman"/>
          <w:sz w:val="24"/>
          <w:lang w:bidi="ar-SA"/>
        </w:rPr>
      </w:pPr>
    </w:p>
    <w:p w14:paraId="31D17A02">
      <w:pPr>
        <w:spacing w:line="360" w:lineRule="auto"/>
        <w:rPr>
          <w:rFonts w:hint="default" w:ascii="Times New Roman" w:hAnsi="Times New Roman" w:cs="Times New Roman"/>
          <w:b/>
          <w:sz w:val="24"/>
          <w:lang w:bidi="ar-SA"/>
        </w:rPr>
      </w:pPr>
      <w:r>
        <w:rPr>
          <w:rFonts w:hint="default" w:ascii="Times New Roman" w:hAnsi="Times New Roman" w:cs="Times New Roman"/>
          <w:b/>
          <w:sz w:val="24"/>
          <w:lang w:bidi="ar-SA"/>
        </w:rPr>
        <w:br w:type="page"/>
      </w:r>
      <w:r>
        <w:rPr>
          <w:rFonts w:hint="default" w:ascii="Times New Roman" w:hAnsi="Times New Roman" w:cs="Times New Roman"/>
          <w:b/>
          <w:sz w:val="24"/>
          <w:lang w:bidi="ar-SA"/>
        </w:rPr>
        <w:t>附件五：报价单</w:t>
      </w:r>
    </w:p>
    <w:tbl>
      <w:tblPr>
        <w:tblStyle w:val="15"/>
        <w:tblW w:w="5021" w:type="pct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872"/>
        <w:gridCol w:w="1447"/>
        <w:gridCol w:w="1447"/>
        <w:gridCol w:w="2239"/>
        <w:gridCol w:w="1617"/>
      </w:tblGrid>
      <w:tr w14:paraId="2DA6D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39" w:type="dxa"/>
            <w:tcBorders>
              <w:left w:val="single" w:color="auto" w:sz="4" w:space="0"/>
            </w:tcBorders>
            <w:noWrap w:val="0"/>
            <w:vAlign w:val="center"/>
          </w:tcPr>
          <w:p w14:paraId="7458A36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  <w:t>序号</w:t>
            </w:r>
          </w:p>
        </w:tc>
        <w:tc>
          <w:tcPr>
            <w:tcW w:w="2868" w:type="dxa"/>
            <w:noWrap w:val="0"/>
            <w:vAlign w:val="center"/>
          </w:tcPr>
          <w:p w14:paraId="2B9F60F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szCs w:val="20"/>
                <w:lang w:val="en-US" w:eastAsia="zh-CN" w:bidi="ar-SA"/>
              </w:rPr>
              <w:t>采购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1445" w:type="dxa"/>
            <w:noWrap w:val="0"/>
            <w:vAlign w:val="center"/>
          </w:tcPr>
          <w:p w14:paraId="0B1E7E68">
            <w:pPr>
              <w:snapToGrid w:val="0"/>
              <w:spacing w:line="240" w:lineRule="atLeast"/>
              <w:jc w:val="center"/>
              <w:rPr>
                <w:rFonts w:hint="default" w:cs="Times New Roman"/>
                <w:b/>
                <w:sz w:val="24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szCs w:val="20"/>
                <w:lang w:val="en-US" w:eastAsia="zh-CN" w:bidi="ar-SA"/>
              </w:rPr>
              <w:t>数量（人）</w:t>
            </w:r>
          </w:p>
        </w:tc>
        <w:tc>
          <w:tcPr>
            <w:tcW w:w="1445" w:type="dxa"/>
            <w:noWrap w:val="0"/>
            <w:vAlign w:val="center"/>
          </w:tcPr>
          <w:p w14:paraId="76D221B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eastAsia" w:cs="Times New Roman"/>
                <w:b/>
                <w:sz w:val="24"/>
                <w:szCs w:val="20"/>
                <w:lang w:val="en-US" w:eastAsia="zh-CN" w:bidi="ar-SA"/>
              </w:rPr>
              <w:t>单价</w:t>
            </w:r>
          </w:p>
        </w:tc>
        <w:tc>
          <w:tcPr>
            <w:tcW w:w="2236" w:type="dxa"/>
            <w:noWrap w:val="0"/>
            <w:vAlign w:val="center"/>
          </w:tcPr>
          <w:p w14:paraId="5A141FD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 w:bidi="ar-SA"/>
              </w:rPr>
              <w:t>总价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  <w:t>合计（元）</w:t>
            </w:r>
          </w:p>
        </w:tc>
        <w:tc>
          <w:tcPr>
            <w:tcW w:w="1615" w:type="dxa"/>
            <w:noWrap w:val="0"/>
            <w:vAlign w:val="center"/>
          </w:tcPr>
          <w:p w14:paraId="40BA977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bidi="ar-SA"/>
              </w:rPr>
              <w:t>备注</w:t>
            </w:r>
          </w:p>
        </w:tc>
      </w:tr>
      <w:tr w14:paraId="510A0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639" w:type="dxa"/>
            <w:tcBorders>
              <w:left w:val="single" w:color="auto" w:sz="4" w:space="0"/>
            </w:tcBorders>
            <w:noWrap w:val="0"/>
            <w:vAlign w:val="center"/>
          </w:tcPr>
          <w:p w14:paraId="0274CCC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-SA"/>
              </w:rPr>
              <w:t>1</w:t>
            </w:r>
          </w:p>
        </w:tc>
        <w:tc>
          <w:tcPr>
            <w:tcW w:w="2868" w:type="dxa"/>
            <w:noWrap w:val="0"/>
            <w:vAlign w:val="center"/>
          </w:tcPr>
          <w:p w14:paraId="4794BB8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-SA"/>
              </w:rPr>
              <w:t>农产品食品检验员考证服务</w:t>
            </w:r>
          </w:p>
        </w:tc>
        <w:tc>
          <w:tcPr>
            <w:tcW w:w="1445" w:type="dxa"/>
            <w:noWrap w:val="0"/>
            <w:vAlign w:val="center"/>
          </w:tcPr>
          <w:p w14:paraId="315B5DB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 w:bidi="ar-SA"/>
              </w:rPr>
              <w:t>98</w:t>
            </w:r>
          </w:p>
        </w:tc>
        <w:tc>
          <w:tcPr>
            <w:tcW w:w="1445" w:type="dxa"/>
            <w:noWrap w:val="0"/>
            <w:vAlign w:val="center"/>
          </w:tcPr>
          <w:p w14:paraId="157CE787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 w:bidi="ar-S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7986738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6FD4AB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eastAsia" w:cs="Times New Roman"/>
                <w:sz w:val="24"/>
                <w:szCs w:val="32"/>
                <w:lang w:val="en-US" w:eastAsia="zh-CN" w:bidi="ar-SA"/>
              </w:rPr>
              <w:t>发证单位为：</w:t>
            </w:r>
            <w:r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 w:bidi="ar-SA"/>
              </w:rPr>
              <w:t>中国轻工业联合会</w:t>
            </w:r>
            <w:r>
              <w:rPr>
                <w:rFonts w:hint="eastAsia" w:cs="Times New Roman"/>
                <w:sz w:val="24"/>
                <w:szCs w:val="32"/>
                <w:lang w:val="en-US" w:eastAsia="zh-CN" w:bidi="ar-SA"/>
              </w:rPr>
              <w:t>；职业技能等级：三级（高级）</w:t>
            </w:r>
          </w:p>
        </w:tc>
      </w:tr>
      <w:tr w14:paraId="4AEA1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5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0F7FF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-SA"/>
              </w:rPr>
              <w:t>总计</w:t>
            </w:r>
          </w:p>
        </w:tc>
        <w:tc>
          <w:tcPr>
            <w:tcW w:w="6741" w:type="dxa"/>
            <w:gridSpan w:val="4"/>
            <w:noWrap w:val="0"/>
            <w:vAlign w:val="center"/>
          </w:tcPr>
          <w:p w14:paraId="02F2010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-SA"/>
              </w:rPr>
              <w:t>￥：            （大写）</w:t>
            </w:r>
          </w:p>
        </w:tc>
      </w:tr>
      <w:tr w14:paraId="46FC2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24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4CCFF6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bidi="ar-SA"/>
              </w:rPr>
              <w:t>备注：1、本报价包含培训、报名、考试组织、证书发放等一切费用。</w:t>
            </w:r>
          </w:p>
        </w:tc>
      </w:tr>
    </w:tbl>
    <w:p w14:paraId="18596E90">
      <w:pPr>
        <w:adjustRightInd w:val="0"/>
        <w:snapToGrid w:val="0"/>
        <w:ind w:right="355"/>
        <w:jc w:val="center"/>
        <w:rPr>
          <w:rFonts w:hint="default" w:ascii="Times New Roman" w:hAnsi="Times New Roman" w:cs="Times New Roman"/>
          <w:sz w:val="28"/>
          <w:szCs w:val="28"/>
          <w:lang w:bidi="ar-SA"/>
        </w:rPr>
      </w:pPr>
      <w:r>
        <w:rPr>
          <w:rFonts w:hint="default" w:ascii="Times New Roman" w:hAnsi="Times New Roman" w:cs="Times New Roman"/>
          <w:sz w:val="28"/>
          <w:szCs w:val="28"/>
          <w:lang w:bidi="ar-SA"/>
        </w:rPr>
        <w:t xml:space="preserve">    </w:t>
      </w:r>
    </w:p>
    <w:p w14:paraId="3E719DB1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sz w:val="24"/>
          <w:u w:val="single"/>
          <w:lang w:bidi="ar-SA"/>
        </w:rPr>
      </w:pPr>
    </w:p>
    <w:p w14:paraId="24DF3AF4">
      <w:pPr>
        <w:adjustRightInd w:val="0"/>
        <w:snapToGrid w:val="0"/>
        <w:ind w:right="355"/>
        <w:jc w:val="righ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u w:val="single"/>
          <w:lang w:bidi="ar-SA"/>
        </w:rPr>
        <w:t xml:space="preserve">           </w:t>
      </w:r>
      <w:r>
        <w:rPr>
          <w:rFonts w:hint="default" w:ascii="Times New Roman" w:hAnsi="Times New Roman" w:cs="Times New Roman"/>
          <w:sz w:val="24"/>
          <w:lang w:bidi="ar-SA"/>
        </w:rPr>
        <w:t>公司（加盖公章）</w:t>
      </w:r>
    </w:p>
    <w:p w14:paraId="56A189E0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sz w:val="24"/>
          <w:lang w:bidi="ar-SA"/>
        </w:rPr>
      </w:pPr>
    </w:p>
    <w:p w14:paraId="315ADF07">
      <w:pPr>
        <w:adjustRightInd w:val="0"/>
        <w:snapToGrid w:val="0"/>
        <w:ind w:right="635"/>
        <w:jc w:val="righ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年   月   日</w:t>
      </w:r>
    </w:p>
    <w:p w14:paraId="7596B883">
      <w:pPr>
        <w:widowControl/>
        <w:wordWrap w:val="0"/>
        <w:spacing w:line="400" w:lineRule="atLeast"/>
        <w:jc w:val="right"/>
        <w:rPr>
          <w:rFonts w:hint="default" w:ascii="Times New Roman" w:hAnsi="Times New Roman" w:cs="Times New Roman"/>
          <w:b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联系人：</w:t>
      </w:r>
      <w:r>
        <w:rPr>
          <w:rFonts w:hint="default" w:ascii="Times New Roman" w:hAnsi="Times New Roman" w:cs="Times New Roman"/>
          <w:sz w:val="24"/>
          <w:u w:val="single"/>
          <w:lang w:bidi="ar-SA"/>
        </w:rPr>
        <w:t xml:space="preserve">         </w:t>
      </w:r>
      <w:r>
        <w:rPr>
          <w:rFonts w:hint="default" w:ascii="Times New Roman" w:hAnsi="Times New Roman" w:cs="Times New Roman"/>
          <w:sz w:val="24"/>
          <w:lang w:bidi="ar-SA"/>
        </w:rPr>
        <w:t xml:space="preserve"> 联系电话：</w:t>
      </w:r>
      <w:r>
        <w:rPr>
          <w:rFonts w:hint="default" w:ascii="Times New Roman" w:hAnsi="Times New Roman" w:cs="Times New Roman"/>
          <w:sz w:val="24"/>
          <w:u w:val="single"/>
          <w:lang w:bidi="ar-SA"/>
        </w:rPr>
        <w:t xml:space="preserve">            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134" w:right="851" w:bottom="1134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92A2">
    <w:pPr>
      <w:pStyle w:val="1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</w:t>
    </w:r>
    <w:r>
      <w:rPr>
        <w:rFonts w:hint="eastAsia"/>
        <w:kern w:val="0"/>
        <w:szCs w:val="21"/>
        <w:lang w:val="en-US" w:eastAsia="zh-CN"/>
      </w:rPr>
      <w:t>8</w:t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DB33F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0BB1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4105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21549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7D8781F"/>
    <w:multiLevelType w:val="multilevel"/>
    <w:tmpl w:val="77D8781F"/>
    <w:lvl w:ilvl="0" w:tentative="0">
      <w:start w:val="1"/>
      <w:numFmt w:val="japaneseCounting"/>
      <w:lvlText w:val="%1、"/>
      <w:lvlJc w:val="left"/>
      <w:pPr>
        <w:tabs>
          <w:tab w:val="left" w:pos="0"/>
        </w:tabs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zk5YjU4NDkwOTE3NDVjOWMyNmE1ZTBjZjE1ODYifQ=="/>
  </w:docVars>
  <w:rsids>
    <w:rsidRoot w:val="00172A27"/>
    <w:rsid w:val="01173A6E"/>
    <w:rsid w:val="05F6352F"/>
    <w:rsid w:val="13B1756C"/>
    <w:rsid w:val="181A6C93"/>
    <w:rsid w:val="24FD1D8D"/>
    <w:rsid w:val="2EA65243"/>
    <w:rsid w:val="319F58FF"/>
    <w:rsid w:val="41AA13CD"/>
    <w:rsid w:val="446361ED"/>
    <w:rsid w:val="49172B6D"/>
    <w:rsid w:val="56326065"/>
    <w:rsid w:val="64BB2AEF"/>
    <w:rsid w:val="658131F8"/>
    <w:rsid w:val="67544B35"/>
    <w:rsid w:val="6CC91CCA"/>
    <w:rsid w:val="751D0C5C"/>
    <w:rsid w:val="7652792C"/>
    <w:rsid w:val="7FA33EB3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Cambria" w:cs="Droid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  <w:lang w:bidi="ar-SA"/>
    </w:rPr>
  </w:style>
  <w:style w:type="paragraph" w:styleId="6">
    <w:name w:val="caption"/>
    <w:basedOn w:val="1"/>
    <w:next w:val="1"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7">
    <w:name w:val="Document Map"/>
    <w:basedOn w:val="1"/>
    <w:qFormat/>
    <w:uiPriority w:val="0"/>
    <w:pPr>
      <w:shd w:val="clear" w:color="auto" w:fill="000080"/>
    </w:pPr>
    <w:rPr>
      <w:sz w:val="2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954F72"/>
      <w:u w:val="single"/>
    </w:rPr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627482"/>
      <w:u w:val="none"/>
    </w:rPr>
  </w:style>
  <w:style w:type="character" w:customStyle="1" w:styleId="21">
    <w:name w:val="style8"/>
    <w:qFormat/>
    <w:uiPriority w:val="0"/>
  </w:style>
  <w:style w:type="character" w:customStyle="1" w:styleId="22">
    <w:name w:val="font31"/>
    <w:qFormat/>
    <w:uiPriority w:val="0"/>
    <w:rPr>
      <w:rFonts w:ascii="宋体" w:eastAsia="宋体" w:cs="宋体"/>
      <w:color w:val="000000"/>
      <w:sz w:val="22"/>
      <w:szCs w:val="22"/>
      <w:lang w:bidi="ar-SA"/>
    </w:rPr>
  </w:style>
  <w:style w:type="character" w:customStyle="1" w:styleId="23">
    <w:name w:val="font11"/>
    <w:qFormat/>
    <w:uiPriority w:val="0"/>
    <w:rPr>
      <w:rFonts w:ascii="Times New Roman" w:hAnsi="Times New Roman" w:cs="Times New Roman"/>
      <w:color w:val="000000"/>
      <w:sz w:val="22"/>
      <w:szCs w:val="22"/>
      <w:lang w:bidi="ar-SA"/>
    </w:rPr>
  </w:style>
  <w:style w:type="character" w:customStyle="1" w:styleId="24">
    <w:name w:val="WW8Num13z0"/>
    <w:qFormat/>
    <w:uiPriority w:val="0"/>
    <w:rPr>
      <w:rFonts w:ascii="Wingdings" w:hAnsi="Wingdings"/>
      <w:color w:val="auto"/>
      <w:sz w:val="13"/>
      <w:u w:val="none"/>
    </w:rPr>
  </w:style>
  <w:style w:type="character" w:customStyle="1" w:styleId="25">
    <w:name w:val="main"/>
    <w:qFormat/>
    <w:uiPriority w:val="0"/>
  </w:style>
  <w:style w:type="character" w:customStyle="1" w:styleId="26">
    <w:name w:val="m1"/>
    <w:qFormat/>
    <w:uiPriority w:val="0"/>
    <w:rPr>
      <w:rFonts w:cs="Times New Roman"/>
      <w:b/>
      <w:bCs/>
      <w:sz w:val="21"/>
      <w:szCs w:val="21"/>
      <w:lang w:bidi="ar-SA"/>
    </w:rPr>
  </w:style>
  <w:style w:type="paragraph" w:customStyle="1" w:styleId="27">
    <w:name w:val="Char"/>
    <w:basedOn w:val="1"/>
    <w:uiPriority w:val="0"/>
    <w:pPr>
      <w:widowControl w:val="0"/>
      <w:suppressAutoHyphens/>
      <w:spacing w:line="240" w:lineRule="atLeast"/>
      <w:ind w:left="420" w:firstLine="420"/>
    </w:pPr>
    <w:rPr>
      <w:kern w:val="2"/>
      <w:szCs w:val="20"/>
      <w:lang w:eastAsia="ar-SA"/>
    </w:rPr>
  </w:style>
  <w:style w:type="paragraph" w:customStyle="1" w:styleId="2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29">
    <w:name w:val="List Paragraph"/>
    <w:basedOn w:val="1"/>
    <w:qFormat/>
    <w:uiPriority w:val="0"/>
    <w:pPr>
      <w:ind w:firstLine="200" w:firstLineChars="200"/>
    </w:pPr>
  </w:style>
  <w:style w:type="paragraph" w:customStyle="1" w:styleId="30">
    <w:name w:val="p0"/>
    <w:basedOn w:val="1"/>
    <w:uiPriority w:val="0"/>
    <w:pPr>
      <w:widowControl/>
    </w:pPr>
    <w:rPr>
      <w:szCs w:val="20"/>
    </w:rPr>
  </w:style>
  <w:style w:type="paragraph" w:customStyle="1" w:styleId="31">
    <w:name w:val="列出段落"/>
    <w:basedOn w:val="1"/>
    <w:qFormat/>
    <w:uiPriority w:val="0"/>
    <w:pPr>
      <w:ind w:firstLine="200" w:firstLineChars="200"/>
    </w:pPr>
  </w:style>
  <w:style w:type="paragraph" w:customStyle="1" w:styleId="32">
    <w:name w:val="_Style 12"/>
    <w:basedOn w:val="7"/>
    <w:qFormat/>
    <w:uiPriority w:val="0"/>
    <w:pPr>
      <w:adjustRightInd w:val="0"/>
      <w:snapToGrid w:val="0"/>
      <w:spacing w:line="360" w:lineRule="auto"/>
    </w:pPr>
  </w:style>
  <w:style w:type="paragraph" w:customStyle="1" w:styleId="33">
    <w:name w:val="我的表格"/>
    <w:basedOn w:val="1"/>
    <w:qFormat/>
    <w:uiPriority w:val="0"/>
    <w:pPr>
      <w:widowControl/>
      <w:spacing w:before="156" w:after="156"/>
      <w:ind w:firstLine="200" w:firstLineChars="200"/>
      <w:jc w:val="left"/>
    </w:pPr>
    <w:rPr>
      <w:sz w:val="20"/>
      <w:szCs w:val="21"/>
    </w:rPr>
  </w:style>
  <w:style w:type="paragraph" w:customStyle="1" w:styleId="3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Droid Sans" w:eastAsia="黑体" w:cs="黑体"/>
      <w:color w:val="000000"/>
      <w:sz w:val="24"/>
      <w:szCs w:val="24"/>
      <w:lang w:val="en-US" w:eastAsia="zh-CN" w:bidi="ar-SA"/>
    </w:rPr>
  </w:style>
  <w:style w:type="paragraph" w:customStyle="1" w:styleId="36">
    <w:name w:val="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7">
    <w:name w:val="font2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38">
    <w:name w:val="font01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39">
    <w:name w:val="font4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40">
    <w:name w:val="font51"/>
    <w:qFormat/>
    <w:uiPriority w:val="0"/>
    <w:rPr>
      <w:rFonts w:ascii="Times New Roman" w:hAnsi="Times New Roman" w:cs="Times New Roman"/>
      <w:color w:val="000000"/>
      <w:sz w:val="22"/>
      <w:szCs w:val="22"/>
      <w:u w:val="none"/>
      <w:lang w:bidi="ar-SA"/>
    </w:rPr>
  </w:style>
  <w:style w:type="character" w:customStyle="1" w:styleId="41">
    <w:name w:val="font7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42">
    <w:name w:val="font8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43">
    <w:name w:val="font121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  <w:style w:type="character" w:customStyle="1" w:styleId="44">
    <w:name w:val="font131"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45">
    <w:name w:val="font91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eastAsia="等线" w:cs="宋体"/>
      <w:kern w:val="0"/>
      <w:sz w:val="18"/>
      <w:szCs w:val="18"/>
      <w:lang w:bidi="ar-SA"/>
    </w:rPr>
  </w:style>
  <w:style w:type="paragraph" w:customStyle="1" w:styleId="48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  <w:lang w:bidi="ar-SA"/>
    </w:rPr>
  </w:style>
  <w:style w:type="paragraph" w:customStyle="1" w:styleId="49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0"/>
      <w:szCs w:val="20"/>
      <w:lang w:bidi="ar-SA"/>
    </w:rPr>
  </w:style>
  <w:style w:type="paragraph" w:customStyle="1" w:styleId="5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  <w:lang w:bidi="ar-SA"/>
    </w:rPr>
  </w:style>
  <w:style w:type="paragraph" w:customStyle="1" w:styleId="5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19"/>
      <w:szCs w:val="19"/>
      <w:lang w:bidi="ar-SA"/>
    </w:rPr>
  </w:style>
  <w:style w:type="paragraph" w:customStyle="1" w:styleId="5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55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56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57">
    <w:name w:val="xl70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5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59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60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6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6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63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6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6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6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6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6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0"/>
      <w:szCs w:val="20"/>
      <w:lang w:bidi="ar-SA"/>
    </w:rPr>
  </w:style>
  <w:style w:type="paragraph" w:customStyle="1" w:styleId="6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b/>
      <w:bCs/>
      <w:kern w:val="0"/>
      <w:sz w:val="20"/>
      <w:szCs w:val="20"/>
      <w:lang w:bidi="ar-SA"/>
    </w:rPr>
  </w:style>
  <w:style w:type="paragraph" w:customStyle="1" w:styleId="7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71">
    <w:name w:val="qualifications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Ollin</Company>
  <Pages>8</Pages>
  <Words>2273</Words>
  <Characters>2376</Characters>
  <TotalTime>17</TotalTime>
  <ScaleCrop>false</ScaleCrop>
  <LinksUpToDate>false</LinksUpToDate>
  <CharactersWithSpaces>2648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2021-11-05T06:39:00Z</dcterms:created>
  <dc:creator>tan</dc:creator>
  <cp:lastModifiedBy>徐瑞平</cp:lastModifiedBy>
  <cp:lastPrinted>2024-10-29T11:32:00Z</cp:lastPrinted>
  <dcterms:modified xsi:type="dcterms:W3CDTF">2026-04-07T02:31:40Z</dcterms:modified>
  <dc:title>淮 阴 工 学 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eyJoZGlkIjoiZDNkYTM5YzhkMmIxYjY1ZTEzZTNhMWQxNjViYmY4YTgiLCJ1c2VySWQiOiIxNjQ1ODkxNDI5In0=</vt:lpwstr>
  </property>
  <property fmtid="{D5CDD505-2E9C-101B-9397-08002B2CF9AE}" pid="4" name="ICV">
    <vt:lpwstr>F28F96453BEC4F978B295CF8C965B524_13</vt:lpwstr>
  </property>
</Properties>
</file>